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20697" w14:textId="77777777" w:rsidR="00000000" w:rsidRPr="0052777F" w:rsidRDefault="00285399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35057A1B" wp14:editId="682DA766">
            <wp:simplePos x="0" y="0"/>
            <wp:positionH relativeFrom="column">
              <wp:posOffset>-1045899</wp:posOffset>
            </wp:positionH>
            <wp:positionV relativeFrom="page">
              <wp:posOffset>-8255</wp:posOffset>
            </wp:positionV>
            <wp:extent cx="7517130" cy="10786854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22164A77" wp14:editId="4C337D23">
                <wp:simplePos x="0" y="0"/>
                <wp:positionH relativeFrom="margin">
                  <wp:posOffset>-545465</wp:posOffset>
                </wp:positionH>
                <wp:positionV relativeFrom="page">
                  <wp:posOffset>3141980</wp:posOffset>
                </wp:positionV>
                <wp:extent cx="5826125" cy="1435100"/>
                <wp:effectExtent l="0" t="0" r="0" b="0"/>
                <wp:wrapNone/>
                <wp:docPr id="1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C6BA2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NOME DO ALUNO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 </w:t>
                            </w:r>
                          </w:p>
                          <w:p w14:paraId="4E29EB89" w14:textId="0DD4D975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o nome completo do autor em caixa alta tamanho 12</w:t>
                            </w:r>
                            <w:r w:rsidR="00B056B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)</w:t>
                            </w:r>
                          </w:p>
                          <w:p w14:paraId="393DBDC3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A5B743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0743B83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1BF6F1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DD5A09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D3E6FA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51119D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1D7333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D94A16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EFC10AC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1878CB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DEC336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F3C2B1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80AC21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9587828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2066E46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C141CF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06558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E0BDFC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94B6EE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3A6F93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64A77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42.95pt;margin-top:247.4pt;width:458.75pt;height:11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" filled="f" stroked="f">
                <v:textbox>
                  <w:txbxContent>
                    <w:p w14:paraId="072C6BA2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NOME DO ALUNO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eastAsia="pt-BR"/>
                        </w:rPr>
                        <w:t> </w:t>
                      </w:r>
                    </w:p>
                    <w:p w14:paraId="4E29EB89" w14:textId="0DD4D975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o nome completo do autor em caixa alta tamanho 12</w:t>
                      </w:r>
                      <w:r w:rsidR="00B056B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)</w:t>
                      </w:r>
                    </w:p>
                    <w:p w14:paraId="393DBDC3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A5B743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0743B83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61BF6F1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9DD5A09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BD3E6FA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B51119D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01D7333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4D94A16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EFC10AC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1878CB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0DEC336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CF3C2B1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E80AC21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9587828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2066E46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BC141CF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006558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E0BDFC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894B6EE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C3A6F93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4939C" wp14:editId="3DAFB717">
                <wp:simplePos x="0" y="0"/>
                <wp:positionH relativeFrom="column">
                  <wp:posOffset>2499360</wp:posOffset>
                </wp:positionH>
                <wp:positionV relativeFrom="page">
                  <wp:posOffset>1059815</wp:posOffset>
                </wp:positionV>
                <wp:extent cx="3629025" cy="1439545"/>
                <wp:effectExtent l="0" t="0" r="0" b="0"/>
                <wp:wrapTopAndBottom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DCC59" w14:textId="77777777" w:rsidR="004B7D75" w:rsidRDefault="00285399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CURSO DE APERFEIÇOAMENTO NOS MOLDES FELLOW DA AREA MULTIPROFISSIONAL</w:t>
                            </w:r>
                          </w:p>
                          <w:p w14:paraId="4AC575D5" w14:textId="77777777" w:rsidR="00285399" w:rsidRDefault="00212D8E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FISIOTERAPIA EM </w:t>
                            </w:r>
                            <w:r w:rsidR="0085373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PÓS-OPERATÓRIO EM PACIENTES ONCOLÓGICOS PEDIÁTRICOS</w:t>
                            </w:r>
                          </w:p>
                          <w:p w14:paraId="14463DD4" w14:textId="77777777" w:rsid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5BEB280" w14:textId="77777777" w:rsidR="004B7D75" w:rsidRP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AB6F3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7" type="#_x0000_t202" style="position:absolute;margin-left:196.8pt;margin-top:83.45pt;width:285.7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" filled="f" stroked="f" strokeweight=".5pt">
                <v:textbox>
                  <w:txbxContent>
                    <w:p w:rsidR="004B7D75" w:rsidRDefault="00285399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CURSO DE APERFEIÇOAMENTO NOS MOLDES FELLOW DA AREA MULTIPROFISSIONAL</w:t>
                      </w:r>
                    </w:p>
                    <w:p w:rsidR="00285399" w:rsidRDefault="00212D8E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FISIOTERAPIA EM </w:t>
                      </w:r>
                      <w:r w:rsidR="0085373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PÓS-OPERATÓRIO EM PACIENTES ONCOLÓGICOS PEDIÁTRICOS</w:t>
                      </w:r>
                    </w:p>
                    <w:p w:rsid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4B7D75" w:rsidRP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B14A7">
        <w:rPr>
          <w:noProof/>
        </w:rPr>
        <w:drawing>
          <wp:anchor distT="0" distB="0" distL="114300" distR="114300" simplePos="0" relativeHeight="251677696" behindDoc="0" locked="0" layoutInCell="1" allowOverlap="1" wp14:anchorId="190FCB18" wp14:editId="0DEF141D">
            <wp:simplePos x="0" y="0"/>
            <wp:positionH relativeFrom="column">
              <wp:posOffset>-549245</wp:posOffset>
            </wp:positionH>
            <wp:positionV relativeFrom="paragraph">
              <wp:posOffset>301094</wp:posOffset>
            </wp:positionV>
            <wp:extent cx="1162050" cy="600394"/>
            <wp:effectExtent l="0" t="0" r="0" b="9525"/>
            <wp:wrapTopAndBottom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081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27E35F73" wp14:editId="58D17A1F">
                <wp:simplePos x="0" y="0"/>
                <wp:positionH relativeFrom="margin">
                  <wp:posOffset>1656080</wp:posOffset>
                </wp:positionH>
                <wp:positionV relativeFrom="margin">
                  <wp:posOffset>8704580</wp:posOffset>
                </wp:positionV>
                <wp:extent cx="2444750" cy="520065"/>
                <wp:effectExtent l="0" t="0" r="0" b="0"/>
                <wp:wrapSquare wrapText="bothSides"/>
                <wp:docPr id="3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D43FC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Rio de Janeiro</w:t>
                            </w:r>
                          </w:p>
                          <w:p w14:paraId="3095F117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14:paraId="034ED15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C1526B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83909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4FBB4A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D0B337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781AB4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A52E14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E58211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BBA6FB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01DF1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D89BD8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8DF9E8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D1CB48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70570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C6B70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675B9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31423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2C5FEB7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C977F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FBFCB" id="_x0000_s1028" type="#_x0000_t202" style="position:absolute;margin-left:130.4pt;margin-top:685.4pt;width:192.5pt;height:4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" filled="f" stroked="f">
                <v:textbox>
                  <w:txbxContent>
                    <w:p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Rio de Janeiro</w:t>
                      </w:r>
                    </w:p>
                    <w:p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Ano</w:t>
                      </w: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7746CBB4" wp14:editId="7201AD6D">
                <wp:simplePos x="0" y="0"/>
                <wp:positionH relativeFrom="margin">
                  <wp:posOffset>-422910</wp:posOffset>
                </wp:positionH>
                <wp:positionV relativeFrom="page">
                  <wp:posOffset>4804410</wp:posOffset>
                </wp:positionV>
                <wp:extent cx="5826125" cy="1435100"/>
                <wp:effectExtent l="0" t="0" r="0" b="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9C100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E3DD20D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4B00746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: subtítulo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(se houver) </w:t>
                            </w:r>
                          </w:p>
                          <w:p w14:paraId="2013FE5E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FF"/>
                                <w:sz w:val="16"/>
                                <w:szCs w:val="16"/>
                                <w:lang w:eastAsia="pt-BR"/>
                              </w:rPr>
                              <w:t xml:space="preserve"> sem ponto final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. Use letras maiúsculas apenas no início da frase, em nomes próprios e siglas.</w:t>
                            </w:r>
                          </w:p>
                          <w:p w14:paraId="3A123264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O subtítulo deve ser precedido de dois pontos.</w:t>
                            </w:r>
                          </w:p>
                          <w:p w14:paraId="672402CA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B8BDEC4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EDE7CE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E2CB8A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A730CB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07B669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EDABBE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E26A72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1A69C3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58293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3218D9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EFE599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E47CADD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33E678A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16D827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6EFA6E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38A2984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67762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2CC821" w14:textId="77777777" w:rsidR="00761469" w:rsidRDefault="00761469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28DF4" id="_x0000_s1029" type="#_x0000_t202" style="position:absolute;margin-left:-33.3pt;margin-top:378.3pt;width:458.75pt;height:1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" filled="f" stroked="f">
                <v:textbox>
                  <w:txbxContent>
                    <w:p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Título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: subtítulo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(se houver) </w:t>
                      </w:r>
                    </w:p>
                    <w:p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aqui o título (em negrito): o subtítulo, se houver, sem negrito, com espaçamento entre linhas 1,5 e fonte tamanho 14,</w:t>
                      </w:r>
                      <w:r w:rsidRPr="00285399">
                        <w:rPr>
                          <w:rFonts w:ascii="Arial" w:eastAsia="Times New Roman" w:hAnsi="Arial" w:cs="Arial"/>
                          <w:color w:val="0000FF"/>
                          <w:sz w:val="16"/>
                          <w:szCs w:val="16"/>
                          <w:lang w:eastAsia="pt-BR"/>
                        </w:rPr>
                        <w:t xml:space="preserve"> sem ponto final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. Use letras maiúsculas apenas no início da frase, em nomes próprios e siglas.</w:t>
                      </w:r>
                    </w:p>
                    <w:p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pt-BR"/>
                        </w:rPr>
                        <w:t>O subtítulo deve ser precedido de dois pontos.</w:t>
                      </w:r>
                    </w:p>
                    <w:p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761469" w:rsidRDefault="00761469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sz w:val="12"/>
          <w:szCs w:val="24"/>
        </w:rPr>
        <w:t>.</w:t>
      </w:r>
    </w:p>
    <w:p w14:paraId="10F3B9C8" w14:textId="77777777" w:rsidR="00A50081" w:rsidRPr="0052777F" w:rsidRDefault="00A50081" w:rsidP="00A50081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sz w:val="24"/>
          <w:szCs w:val="24"/>
        </w:rPr>
        <w:br w:type="page"/>
      </w:r>
    </w:p>
    <w:p w14:paraId="712AE8D9" w14:textId="77777777" w:rsidR="0052777F" w:rsidRPr="0052777F" w:rsidRDefault="0052777F" w:rsidP="007F4582">
      <w:pPr>
        <w:pStyle w:val="Corpodetexto"/>
        <w:spacing w:before="11"/>
        <w:ind w:right="-7"/>
      </w:pPr>
    </w:p>
    <w:p w14:paraId="1633B9B5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59680562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06A35606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4327DA5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6AF0950C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2A92CBD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16"/>
          <w:szCs w:val="16"/>
        </w:rPr>
        <w:t>O subtítulo deve ser precedido de dois pontos.</w:t>
      </w:r>
    </w:p>
    <w:p w14:paraId="5CA2F941" w14:textId="77777777" w:rsidR="00285399" w:rsidRDefault="00285399" w:rsidP="00285399">
      <w:pPr>
        <w:pStyle w:val="NormalWeb"/>
        <w:spacing w:before="0" w:beforeAutospacing="0" w:after="0" w:afterAutospacing="0"/>
        <w:ind w:left="2880"/>
      </w:pPr>
      <w:r>
        <w:rPr>
          <w:b/>
          <w:bCs/>
          <w:color w:val="000000"/>
        </w:rPr>
        <w:t>   </w:t>
      </w:r>
    </w:p>
    <w:p w14:paraId="73412001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2475CE0F" w14:textId="77777777" w:rsidR="00285399" w:rsidRDefault="00285399" w:rsidP="00285399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85373F">
        <w:rPr>
          <w:rFonts w:ascii="Arial" w:hAnsi="Arial" w:cs="Arial"/>
          <w:color w:val="000000"/>
        </w:rPr>
        <w:t>Fisioterapia em Pós-Operatório em Pacientes Oncológicos Pediátricos</w:t>
      </w:r>
      <w:r>
        <w:rPr>
          <w:rFonts w:ascii="Arial" w:hAnsi="Arial" w:cs="Arial"/>
          <w:color w:val="000000"/>
        </w:rPr>
        <w:t>.</w:t>
      </w:r>
    </w:p>
    <w:p w14:paraId="566EED7D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7899BEA8" w14:textId="39A708AA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Orientador(a) (es): Prof. Dr. (ou Prof. Dra.) Nome completo</w:t>
      </w:r>
    </w:p>
    <w:p w14:paraId="3D34229A" w14:textId="77777777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Coorientador(a) (es): se houver</w:t>
      </w:r>
    </w:p>
    <w:p w14:paraId="14203342" w14:textId="77777777" w:rsidR="00285399" w:rsidRDefault="00285399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325B1F21" w14:textId="77777777" w:rsidR="00CA42AB" w:rsidRDefault="00CA42AB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6CC5F8A5" w14:textId="77777777" w:rsidR="00285399" w:rsidRDefault="00285399" w:rsidP="00285399">
      <w:pPr>
        <w:pStyle w:val="NormalWeb"/>
        <w:spacing w:before="0" w:beforeAutospacing="0" w:after="240" w:afterAutospacing="0"/>
      </w:pPr>
    </w:p>
    <w:p w14:paraId="01E0D2F9" w14:textId="77777777" w:rsidR="00285399" w:rsidRDefault="00285399" w:rsidP="00285399"/>
    <w:p w14:paraId="290A45D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0A26297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Digite o ano da defesa</w:t>
      </w:r>
    </w:p>
    <w:p w14:paraId="75119B56" w14:textId="77777777" w:rsidR="00285399" w:rsidRDefault="00285399" w:rsidP="00285399"/>
    <w:p w14:paraId="3F811BAB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CATALOGAÇÃO NA FONTE</w:t>
      </w:r>
    </w:p>
    <w:p w14:paraId="570F387A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7DF6737D" w14:textId="77777777" w:rsidR="00285399" w:rsidRDefault="00285399" w:rsidP="00285399">
      <w:pPr>
        <w:spacing w:after="240"/>
      </w:pPr>
    </w:p>
    <w:p w14:paraId="72B97413" w14:textId="58042D36" w:rsidR="00285399" w:rsidRDefault="00285399" w:rsidP="00285399">
      <w:pPr>
        <w:pStyle w:val="NormalWeb"/>
        <w:spacing w:before="0" w:beforeAutospacing="0" w:after="0" w:afterAutospacing="0"/>
        <w:jc w:val="center"/>
      </w:pPr>
    </w:p>
    <w:p w14:paraId="4FA6EBDF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0" w:type="auto"/>
        <w:tblInd w:w="2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</w:tblGrid>
      <w:tr w:rsidR="00285399" w14:paraId="1AF1B5C3" w14:textId="77777777" w:rsidTr="00285399">
        <w:trPr>
          <w:trHeight w:val="329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1B3A44D" w14:textId="77777777" w:rsidR="00285399" w:rsidRDefault="00285399" w:rsidP="00285399">
            <w:pPr>
              <w:pStyle w:val="NormalWeb"/>
              <w:spacing w:before="160" w:beforeAutospacing="0" w:after="160" w:afterAutospacing="0"/>
              <w:ind w:right="255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73B2F317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3324A062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1F29A027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45D6B927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lastRenderedPageBreak/>
        <w:br/>
      </w:r>
    </w:p>
    <w:p w14:paraId="5989F9A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1D3BC933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19A26639" w14:textId="77777777" w:rsidR="00285399" w:rsidRDefault="00285399" w:rsidP="00285399"/>
    <w:p w14:paraId="06385122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398D3036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787F5D8F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O subtítulo deve ser precedido de dois pontos</w:t>
      </w:r>
    </w:p>
    <w:p w14:paraId="49351DE7" w14:textId="77777777" w:rsidR="00285399" w:rsidRDefault="00285399" w:rsidP="00285399"/>
    <w:p w14:paraId="15C8F093" w14:textId="77777777" w:rsidR="00CA42AB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85373F">
        <w:rPr>
          <w:rFonts w:ascii="Arial" w:hAnsi="Arial" w:cs="Arial"/>
          <w:color w:val="000000"/>
        </w:rPr>
        <w:t>Fisioterapia em Pós-Operatório em Pacientes Oncológicos Pediátricos</w:t>
      </w:r>
      <w:r w:rsidR="00CA42AB">
        <w:rPr>
          <w:rFonts w:ascii="Arial" w:hAnsi="Arial" w:cs="Arial"/>
          <w:color w:val="000000"/>
        </w:rPr>
        <w:t>.</w:t>
      </w:r>
    </w:p>
    <w:p w14:paraId="58C20015" w14:textId="77777777" w:rsidR="00285399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</w:rPr>
        <w:t>Aprovado em: XX/XX/XXXX</w:t>
      </w:r>
    </w:p>
    <w:p w14:paraId="258A06D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Banca examinadora:</w:t>
      </w:r>
    </w:p>
    <w:p w14:paraId="3B342398" w14:textId="77777777" w:rsidR="00285399" w:rsidRDefault="00285399" w:rsidP="00285399"/>
    <w:p w14:paraId="5A464360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5493ACD0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405999D4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Instituto Nacional de Câncer</w:t>
      </w:r>
    </w:p>
    <w:p w14:paraId="486F33EE" w14:textId="77777777" w:rsidR="00285399" w:rsidRDefault="00285399" w:rsidP="00285399"/>
    <w:p w14:paraId="6D280A19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34185CB7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25A9A73B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Instituto Nacional de Câncer</w:t>
      </w:r>
    </w:p>
    <w:p w14:paraId="78815899" w14:textId="77777777" w:rsidR="00285399" w:rsidRDefault="00285399" w:rsidP="00285399"/>
    <w:p w14:paraId="1530E171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0F456945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74E43EE6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Instituto Nacional de Câncer</w:t>
      </w:r>
    </w:p>
    <w:p w14:paraId="734DFEA7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122F4BAD" w14:textId="77777777" w:rsidR="00285399" w:rsidRDefault="00285399" w:rsidP="00285399">
      <w:pPr>
        <w:spacing w:after="240"/>
      </w:pPr>
    </w:p>
    <w:p w14:paraId="3B76DAD4" w14:textId="77777777" w:rsidR="008F776B" w:rsidRDefault="008F776B" w:rsidP="00285399">
      <w:pPr>
        <w:spacing w:after="240"/>
      </w:pPr>
    </w:p>
    <w:p w14:paraId="59B5CC95" w14:textId="77777777" w:rsidR="0085373F" w:rsidRDefault="0085373F" w:rsidP="00285399">
      <w:pPr>
        <w:spacing w:after="240"/>
      </w:pPr>
    </w:p>
    <w:p w14:paraId="2E765A9A" w14:textId="77777777" w:rsidR="003F0915" w:rsidRDefault="003F0915" w:rsidP="00285399">
      <w:pPr>
        <w:spacing w:after="240"/>
      </w:pPr>
    </w:p>
    <w:p w14:paraId="0D7EA40F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4E688C52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Ano da Defesa</w:t>
      </w:r>
    </w:p>
    <w:p w14:paraId="1BDBFA76" w14:textId="77777777" w:rsidR="003F0915" w:rsidRDefault="003F0915" w:rsidP="00285399">
      <w:pPr>
        <w:pStyle w:val="NormalWeb"/>
        <w:spacing w:before="0" w:beforeAutospacing="0" w:after="0" w:afterAutospacing="0"/>
        <w:jc w:val="center"/>
      </w:pPr>
    </w:p>
    <w:p w14:paraId="61243E15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RESUMO</w:t>
      </w:r>
    </w:p>
    <w:p w14:paraId="466E94D4" w14:textId="33474716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2E09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B056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</w:t>
      </w:r>
      <w:r w:rsidR="0085373F">
        <w:rPr>
          <w:rFonts w:ascii="Arial" w:hAnsi="Arial" w:cs="Arial"/>
          <w:color w:val="000000"/>
        </w:rPr>
        <w:t>Fisioterapia em Pós-Operatório em Pacientes Oncológicos Pediátricos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1B5063C2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760FBBA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 </w:t>
      </w:r>
    </w:p>
    <w:p w14:paraId="549FD083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120F0464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Palavras-chave: assunto 1; assunto 2; assunto 3.</w:t>
      </w:r>
      <w:r>
        <w:rPr>
          <w:rFonts w:ascii="Arial" w:hAnsi="Arial" w:cs="Arial"/>
          <w:color w:val="000000"/>
          <w:sz w:val="16"/>
          <w:szCs w:val="16"/>
        </w:rPr>
        <w:t> </w:t>
      </w:r>
    </w:p>
    <w:p w14:paraId="652818CA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DeCS</w:t>
      </w:r>
      <w:proofErr w:type="spellEnd"/>
      <w:r>
        <w:rPr>
          <w:rFonts w:ascii="Arial" w:hAnsi="Arial" w:cs="Arial"/>
          <w:color w:val="000000"/>
        </w:rPr>
        <w:t xml:space="preserve"> - Descritores em Ciências da Saúde (disponível em </w:t>
      </w:r>
      <w:hyperlink r:id="rId10" w:history="1">
        <w:r>
          <w:rPr>
            <w:rStyle w:val="Hyperlink"/>
            <w:color w:val="000000"/>
          </w:rPr>
          <w:t>https://decs.bvsalud.org/</w:t>
        </w:r>
      </w:hyperlink>
      <w:r>
        <w:rPr>
          <w:rFonts w:ascii="Arial" w:hAnsi="Arial" w:cs="Arial"/>
          <w:color w:val="000000"/>
        </w:rPr>
        <w:t xml:space="preserve">.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</w:p>
    <w:p w14:paraId="4E4BDA8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F0AF1B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1E6D0D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EE5C0A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F1BF77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EF190A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447639B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1C524B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31DB66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5EA686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CB4F87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5AD93A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F052E2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4C85D85" w14:textId="77777777" w:rsidR="00285399" w:rsidRDefault="00285399" w:rsidP="00285399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ABSTRACT</w:t>
      </w:r>
    </w:p>
    <w:p w14:paraId="05B87895" w14:textId="507EE1FF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D96D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B056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</w:t>
      </w:r>
      <w:r w:rsidR="00212D8E">
        <w:rPr>
          <w:rFonts w:ascii="Arial" w:hAnsi="Arial" w:cs="Arial"/>
          <w:color w:val="000000"/>
        </w:rPr>
        <w:t xml:space="preserve">Fisioterapia em </w:t>
      </w:r>
      <w:r w:rsidR="0085373F">
        <w:rPr>
          <w:rFonts w:ascii="Arial" w:hAnsi="Arial" w:cs="Arial"/>
          <w:color w:val="000000"/>
        </w:rPr>
        <w:t>Pós-Operatório em Pacientes Oncológicos Pediátricos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10F6A7A0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6189612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</w:t>
      </w:r>
    </w:p>
    <w:p w14:paraId="6E608EDF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0955F754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Keywords: assunto 1</w:t>
      </w:r>
      <w:r>
        <w:rPr>
          <w:rFonts w:ascii="Arial" w:hAnsi="Arial" w:cs="Arial"/>
          <w:color w:val="212529"/>
        </w:rPr>
        <w:t>; assunto 2; assunto 3.</w:t>
      </w:r>
    </w:p>
    <w:p w14:paraId="41FDFDCC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MeSH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National</w:t>
      </w:r>
      <w:proofErr w:type="spellEnd"/>
      <w:r>
        <w:rPr>
          <w:rFonts w:ascii="Arial" w:hAnsi="Arial" w:cs="Arial"/>
          <w:color w:val="000000"/>
        </w:rPr>
        <w:t xml:space="preserve"> Library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Medicine (disponível em </w:t>
      </w:r>
      <w:hyperlink r:id="rId11" w:history="1">
        <w:r>
          <w:rPr>
            <w:rStyle w:val="Hyperlink"/>
            <w:color w:val="000000"/>
          </w:rPr>
          <w:t>https://www.ncbi.nlm.nih.gov/mesh/</w:t>
        </w:r>
      </w:hyperlink>
      <w:r>
        <w:rPr>
          <w:rFonts w:ascii="Arial" w:hAnsi="Arial" w:cs="Arial"/>
          <w:color w:val="000000"/>
        </w:rPr>
        <w:t xml:space="preserve"> 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  <w:r>
        <w:rPr>
          <w:rFonts w:ascii="Arial" w:hAnsi="Arial" w:cs="Arial"/>
          <w:color w:val="000000"/>
        </w:rPr>
        <w:t>.</w:t>
      </w:r>
    </w:p>
    <w:p w14:paraId="47FE625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51048C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CC5B11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727D0A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D7C052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9DDD63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E701FA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E7A0B94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B1AE70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21F106D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CC6079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41E8F44" w14:textId="77777777" w:rsidR="00CA42AB" w:rsidRDefault="00CA42AB" w:rsidP="00285399">
      <w:pPr>
        <w:pStyle w:val="NormalWeb"/>
        <w:spacing w:before="240" w:beforeAutospacing="0" w:after="240" w:afterAutospacing="0"/>
      </w:pPr>
    </w:p>
    <w:p w14:paraId="136AE1E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668DEE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03B9C5C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SUMÁRIO</w:t>
      </w:r>
    </w:p>
    <w:p w14:paraId="09EA2C7F" w14:textId="77777777" w:rsidR="00285399" w:rsidRDefault="00285399" w:rsidP="0028539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7656"/>
        <w:gridCol w:w="541"/>
      </w:tblGrid>
      <w:tr w:rsidR="00285399" w14:paraId="73E507D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7B9CB0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DAE609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INTRODUÇÃO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5BC4D0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85399" w14:paraId="1BE57CB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46BE48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A2B0C4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SITUAÇÃO ESTUDADA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081BAB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285399" w14:paraId="2AE7AF39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DEE37B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6DC735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Contexto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242E21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285399" w14:paraId="7E27706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539D9A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75F9B2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FUNDAMENTAÇÃO TEÓRICA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9CF3B6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3B3F6A23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A110FC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B96A9F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Ação assistencial ao RN: cuidado tecnológico ou tecnologia do cuidado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E02774A" w14:textId="77777777" w:rsidR="00285399" w:rsidRDefault="00285399"/>
          <w:p w14:paraId="2FA72B9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5F2CC57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D7A25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D7BFDD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histórica 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8C4C0F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49AFED0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3A01D0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08580B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tecnológica 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CA8902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285399" w14:paraId="5C389C9C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D2622B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B0E2D7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Referencial teórico-filosófico sobre a ética e o cuidado neonatal </w:t>
            </w:r>
            <w:r>
              <w:rPr>
                <w:rFonts w:ascii="Arial" w:hAnsi="Arial" w:cs="Arial"/>
                <w:color w:val="000000"/>
              </w:rPr>
              <w:t>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9F2A1D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285399" w14:paraId="7AA74049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2DCFA2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2751F6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PERCURSO METODOLÓGICO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241A01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42A1A32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D5A179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449063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Fenomenologia como Método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07FD1D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6BD7868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DFD1A0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1DBBA4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 fenomenologia sociológica de Alfred Schutz </w:t>
            </w:r>
            <w:r>
              <w:rPr>
                <w:rFonts w:ascii="Arial" w:hAnsi="Arial" w:cs="Arial"/>
                <w:color w:val="000000"/>
              </w:rPr>
              <w:t>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5864A2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</w:tr>
      <w:tr w:rsidR="00285399" w14:paraId="52D41C0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65090A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BCB408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TRAJETÓRIA DO ESTUDO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F76277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35C2159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E44FE2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7D8144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Cenário do estudo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78F0BB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43E78A5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1C444E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1956C4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 realização das entrevistas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C6899F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</w:tr>
      <w:tr w:rsidR="00285399" w14:paraId="2FCC45D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4B253B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8426AD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ANÁLISE COMPREENSIVA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709D8B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190F9029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AA1178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10FC97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Caracterização dos atores sociais </w:t>
            </w:r>
            <w:r>
              <w:rPr>
                <w:rFonts w:ascii="Arial" w:hAnsi="Arial" w:cs="Arial"/>
                <w:color w:val="000000"/>
              </w:rPr>
              <w:t>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5B0C20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26B87E4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51A28A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79715A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Apresentando o “motivo para” das ações</w:t>
            </w:r>
            <w:r>
              <w:rPr>
                <w:rFonts w:ascii="Arial" w:hAnsi="Arial" w:cs="Arial"/>
                <w:color w:val="000000"/>
              </w:rPr>
              <w:t>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A270A0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  <w:tr w:rsidR="00285399" w14:paraId="210BC73C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ED0DAB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D64249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Contexto vivencial da equipe de enfermagem ao cuidar do RN na UTI Neonatal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5DC2A25" w14:textId="77777777" w:rsidR="00285399" w:rsidRDefault="00285399"/>
          <w:p w14:paraId="6A4981F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</w:tr>
      <w:tr w:rsidR="00285399" w14:paraId="7E668B4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BE70ED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A31BB0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CONSIDERAÇÕES FINAIS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0E0E2B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285399" w14:paraId="2A32681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EF9115C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41BBAA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REFERÊNCIAS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6D5914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</w:tr>
      <w:tr w:rsidR="00285399" w14:paraId="58CC63B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AD12A40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54ED3E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GLOSSÁRIO.........................................................................................</w:t>
            </w:r>
          </w:p>
          <w:p w14:paraId="6C245275" w14:textId="77777777" w:rsidR="00285399" w:rsidRDefault="00285399"/>
          <w:p w14:paraId="487C30F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A – TERMO DE CONSENTIMENTO LIVRE 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F7035B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90</w:t>
            </w:r>
          </w:p>
          <w:p w14:paraId="6EC8DB0F" w14:textId="77777777" w:rsidR="00285399" w:rsidRDefault="00285399"/>
          <w:p w14:paraId="2A88AFC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</w:tr>
      <w:tr w:rsidR="00285399" w14:paraId="1455138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4198DEA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366133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B – CARTA DE AUTORIZAÇÃO INSTITUCIONAL 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DFBEA3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285399" w14:paraId="1DAB362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EDAE9D4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F491DF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C – CARTA AO COMITÊ DE ÉTICA 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30E7BAB" w14:textId="77777777" w:rsidR="00285399" w:rsidRDefault="00285399">
            <w:pPr>
              <w:pStyle w:val="NormalWeb"/>
              <w:spacing w:before="0" w:beforeAutospacing="0" w:after="0" w:afterAutospacing="0"/>
              <w:ind w:right="-475"/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</w:tr>
      <w:tr w:rsidR="00285399" w14:paraId="6EDFCA79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C492047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C6820C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A – ROTEIRO DE ENTREVISTA FENOMENOLÓGICA 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1BE5C18" w14:textId="77777777" w:rsidR="00285399" w:rsidRDefault="00285399">
            <w:pPr>
              <w:pStyle w:val="NormalWeb"/>
              <w:spacing w:before="0" w:beforeAutospacing="0" w:after="0" w:afterAutospacing="0"/>
              <w:ind w:right="-191"/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285399" w14:paraId="252FE756" w14:textId="77777777" w:rsidTr="00285399">
        <w:trPr>
          <w:trHeight w:val="430"/>
        </w:trPr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A678848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0E4039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B – FOLHA DE ROSTO DA CONEP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66B15CC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</w:tr>
      <w:tr w:rsidR="00285399" w14:paraId="323E52D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9CA98DF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C57798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ÍNDICE</w:t>
            </w:r>
            <w:r>
              <w:rPr>
                <w:rFonts w:ascii="Arial" w:hAnsi="Arial" w:cs="Arial"/>
                <w:color w:val="000000"/>
              </w:rPr>
              <w:t>…………………………………………………………….............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2DF0E8F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285399" w14:paraId="038052B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BFD32F0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B97EE70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EA322F0" w14:textId="77777777" w:rsidR="00285399" w:rsidRDefault="00285399"/>
        </w:tc>
      </w:tr>
    </w:tbl>
    <w:p w14:paraId="6CF2F8BF" w14:textId="77777777" w:rsidR="00285399" w:rsidRDefault="00285399" w:rsidP="00285399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03D9A4B" w14:textId="77777777" w:rsidR="00285399" w:rsidRDefault="00285399" w:rsidP="00285399"/>
    <w:p w14:paraId="16550019" w14:textId="77777777" w:rsidR="00285399" w:rsidRDefault="00285399" w:rsidP="00285399"/>
    <w:p w14:paraId="55F1722F" w14:textId="77777777" w:rsidR="00285399" w:rsidRDefault="00285399" w:rsidP="00285399"/>
    <w:p w14:paraId="2AB64A45" w14:textId="77777777" w:rsidR="00285399" w:rsidRDefault="00285399" w:rsidP="00285399"/>
    <w:p w14:paraId="2E4C00B3" w14:textId="77777777" w:rsidR="00285399" w:rsidRDefault="00285399" w:rsidP="00285399"/>
    <w:p w14:paraId="34C39F61" w14:textId="77777777" w:rsidR="00285399" w:rsidRDefault="00285399" w:rsidP="00285399"/>
    <w:p w14:paraId="4FC62999" w14:textId="77777777" w:rsidR="00285399" w:rsidRDefault="00285399" w:rsidP="00285399"/>
    <w:p w14:paraId="0036B8DD" w14:textId="77777777" w:rsidR="00285399" w:rsidRDefault="00285399" w:rsidP="00285399"/>
    <w:p w14:paraId="4E5EA770" w14:textId="77777777" w:rsidR="00285399" w:rsidRDefault="00285399" w:rsidP="00285399"/>
    <w:p w14:paraId="204A5386" w14:textId="77777777" w:rsidR="00285399" w:rsidRDefault="00285399" w:rsidP="00285399"/>
    <w:p w14:paraId="5E7309C1" w14:textId="77777777" w:rsidR="00285399" w:rsidRDefault="00285399" w:rsidP="00285399"/>
    <w:p w14:paraId="7E4A154A" w14:textId="77777777" w:rsidR="00285399" w:rsidRDefault="00285399" w:rsidP="00285399"/>
    <w:p w14:paraId="7B1FB276" w14:textId="77777777" w:rsidR="00285399" w:rsidRDefault="00285399" w:rsidP="00285399"/>
    <w:p w14:paraId="0A0E5F5E" w14:textId="77777777" w:rsidR="00285399" w:rsidRDefault="00285399" w:rsidP="00285399"/>
    <w:p w14:paraId="646D4E6C" w14:textId="77777777" w:rsidR="00285399" w:rsidRDefault="00285399" w:rsidP="00285399"/>
    <w:p w14:paraId="506664B1" w14:textId="77777777" w:rsidR="00285399" w:rsidRDefault="00285399" w:rsidP="00285399"/>
    <w:p w14:paraId="0331C3E1" w14:textId="77777777" w:rsidR="00285399" w:rsidRDefault="00285399" w:rsidP="00285399"/>
    <w:p w14:paraId="27343F98" w14:textId="77777777" w:rsidR="00285399" w:rsidRDefault="00285399" w:rsidP="00285399"/>
    <w:p w14:paraId="1A786E2F" w14:textId="77777777" w:rsidR="00285399" w:rsidRDefault="00285399" w:rsidP="00285399"/>
    <w:p w14:paraId="1927C1E4" w14:textId="77777777" w:rsidR="00285399" w:rsidRDefault="00285399" w:rsidP="00285399">
      <w:r>
        <w:br/>
      </w:r>
      <w:r>
        <w:br/>
      </w:r>
      <w:r>
        <w:rPr>
          <w:rFonts w:ascii="Arial" w:hAnsi="Arial" w:cs="Arial"/>
          <w:b/>
          <w:bCs/>
          <w:color w:val="000000"/>
        </w:rPr>
        <w:br/>
      </w:r>
    </w:p>
    <w:p w14:paraId="2545FFE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1 INTRODUÇÃO</w:t>
      </w:r>
    </w:p>
    <w:p w14:paraId="0976091F" w14:textId="77777777" w:rsidR="00285399" w:rsidRDefault="00285399" w:rsidP="00546613">
      <w:pPr>
        <w:spacing w:line="360" w:lineRule="auto"/>
      </w:pPr>
    </w:p>
    <w:p w14:paraId="1048AE73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hAnsi="Arial" w:cs="Arial"/>
          <w:b/>
          <w:bCs/>
          <w:color w:val="000000"/>
        </w:rPr>
        <w:t>Não deverá existir linhas em branco entre os parágrafos</w:t>
      </w:r>
      <w:r>
        <w:rPr>
          <w:rFonts w:ascii="Arial" w:hAnsi="Arial" w:cs="Arial"/>
          <w:color w:val="000000"/>
        </w:rPr>
        <w:t>.</w:t>
      </w:r>
    </w:p>
    <w:p w14:paraId="4F59307E" w14:textId="77777777" w:rsidR="00285399" w:rsidRDefault="00285399" w:rsidP="00285399"/>
    <w:p w14:paraId="2BA62CE3" w14:textId="77777777" w:rsidR="00285399" w:rsidRDefault="00285399" w:rsidP="00285399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FF0000"/>
        </w:rPr>
        <w:t>Exemplo:</w:t>
      </w:r>
    </w:p>
    <w:p w14:paraId="2114D58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b/>
          <w:bCs/>
          <w:color w:val="000000"/>
        </w:rPr>
        <w:t>TÍTULO DA SEÇÃO</w:t>
      </w:r>
    </w:p>
    <w:p w14:paraId="374FBC4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08F7111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Texto dos parágrafos</w:t>
      </w:r>
    </w:p>
    <w:p w14:paraId="09586226" w14:textId="77777777" w:rsidR="00285399" w:rsidRDefault="00285399" w:rsidP="0028539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1EBA12C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36E9D3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591AFF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118ECB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43E6C6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9D21E5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CE29E6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CE4F65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6CA742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FD6666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F24BCF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F72275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95B5B9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0D591C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C46B57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FAB9FB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61A3BD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777831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EEC381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72F6E3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1A41AD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FA72C7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B6169B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32213F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D65775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8A0722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E479CA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C50A64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D06D65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A58BF0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9A4AAE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D3D77C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A29AE1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C079DA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B38544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B06199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4114C2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2 SITUAÇÃO ESTUDADA</w:t>
      </w:r>
    </w:p>
    <w:p w14:paraId="26A2CC15" w14:textId="77777777" w:rsidR="00285399" w:rsidRDefault="00285399" w:rsidP="00285399"/>
    <w:p w14:paraId="4E7C14A6" w14:textId="77777777" w:rsidR="00285399" w:rsidRDefault="00285399" w:rsidP="00546613">
      <w:pPr>
        <w:pStyle w:val="NormalWeb"/>
        <w:spacing w:before="0" w:beforeAutospacing="0" w:after="0" w:afterAutospacing="0" w:line="360" w:lineRule="auto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Para a elaboração das citações, consulte a norma ABNT NBR 10.520/2023.</w:t>
      </w:r>
    </w:p>
    <w:p w14:paraId="0931080A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rFonts w:ascii="Arial" w:hAnsi="Arial" w:cs="Arial"/>
          <w:color w:val="000000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390E120B" w14:textId="77777777" w:rsidR="00285399" w:rsidRDefault="00285399" w:rsidP="00546613">
      <w:pPr>
        <w:pStyle w:val="NormalWeb"/>
        <w:spacing w:before="0" w:beforeAutospacing="0" w:after="0" w:afterAutospacing="0" w:line="360" w:lineRule="auto"/>
      </w:pPr>
    </w:p>
    <w:p w14:paraId="6BD7027D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primeira folha, após o título da legenda: (continua)</w:t>
      </w:r>
    </w:p>
    <w:p w14:paraId="32877517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nas folhas seguintes, após o título da legenda: (continuação)</w:t>
      </w:r>
    </w:p>
    <w:p w14:paraId="11A3BA9E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última folha, após o título da legenda: (conclusão)</w:t>
      </w:r>
    </w:p>
    <w:p w14:paraId="513AE8E8" w14:textId="77777777" w:rsidR="00285399" w:rsidRDefault="00285399" w:rsidP="00546613">
      <w:pPr>
        <w:spacing w:line="360" w:lineRule="auto"/>
        <w:rPr>
          <w:rFonts w:ascii="Times New Roman" w:hAnsi="Times New Roman" w:cs="Times New Roman"/>
        </w:rPr>
      </w:pPr>
    </w:p>
    <w:p w14:paraId="5C05FE3F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b/>
          <w:bCs/>
          <w:color w:val="000000"/>
        </w:rPr>
        <w:t>Não utilize folhas em branco para separar capítulos nem ilustrações que não tenham sido objeto do trabalho.</w:t>
      </w:r>
    </w:p>
    <w:p w14:paraId="6CF79B4A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As ilustrações e tabelas produzidas pelo autor devem constar, </w:t>
      </w:r>
      <w:r>
        <w:rPr>
          <w:rFonts w:ascii="Arial" w:hAnsi="Arial" w:cs="Arial"/>
          <w:b/>
          <w:bCs/>
          <w:color w:val="000000"/>
        </w:rPr>
        <w:t>preferencialmente</w:t>
      </w:r>
      <w:r>
        <w:rPr>
          <w:rFonts w:ascii="Arial" w:hAnsi="Arial" w:cs="Arial"/>
          <w:color w:val="000000"/>
        </w:rPr>
        <w:t xml:space="preserve">, próximas ao texto que a elas se referem ou, </w:t>
      </w:r>
      <w:r>
        <w:rPr>
          <w:rFonts w:ascii="Arial" w:hAnsi="Arial" w:cs="Arial"/>
          <w:b/>
          <w:bCs/>
          <w:color w:val="000000"/>
        </w:rPr>
        <w:t>opcionalmente</w:t>
      </w:r>
      <w:r>
        <w:rPr>
          <w:rFonts w:ascii="Arial" w:hAnsi="Arial" w:cs="Arial"/>
          <w:color w:val="000000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720D4F01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039CD393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326D6BC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2.1 Contexto</w:t>
      </w:r>
    </w:p>
    <w:p w14:paraId="2ACC355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77271D19" w14:textId="77777777" w:rsidR="00285399" w:rsidRDefault="00285399" w:rsidP="00285399">
      <w:pPr>
        <w:pStyle w:val="NormalWeb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xxxxxxxxxxxxxxxxxxxxxxxxxxxxxxxxxxxxxxxxxxxxxxxxxxxxxxxxxxxxxxxxxxxxxxxxxxxxxxxxxxxxxxxxxxxxxxxxxxxxxxxxxxxxxxxxxxxxxxxxxxxxxxxxxxxxxxxxxxxxxx.</w:t>
      </w:r>
    </w:p>
    <w:p w14:paraId="329447C3" w14:textId="77777777" w:rsidR="00285399" w:rsidRDefault="00285399" w:rsidP="00285399"/>
    <w:p w14:paraId="7D91CB18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D294DF4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4A07BC2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BB88D74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2177C06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9FDC6C5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7BF768B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733797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REFERÊNCIAS</w:t>
      </w:r>
    </w:p>
    <w:p w14:paraId="7CC73180" w14:textId="77777777" w:rsidR="00285399" w:rsidRDefault="00285399" w:rsidP="00285399"/>
    <w:p w14:paraId="00C2FDF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3953642" w14:textId="77777777" w:rsidR="00285399" w:rsidRDefault="00285399" w:rsidP="00285399"/>
    <w:p w14:paraId="1E4F59CC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AHMAD, Z. </w:t>
      </w:r>
      <w:proofErr w:type="spellStart"/>
      <w:r>
        <w:rPr>
          <w:rFonts w:ascii="Arial" w:hAnsi="Arial" w:cs="Arial"/>
          <w:color w:val="000000"/>
        </w:rPr>
        <w:t>Increasing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treatment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accuracy</w:t>
      </w:r>
      <w:proofErr w:type="spellEnd"/>
      <w:r>
        <w:rPr>
          <w:rFonts w:ascii="Arial" w:hAnsi="Arial" w:cs="Arial"/>
          <w:color w:val="000000"/>
        </w:rPr>
        <w:t xml:space="preserve"> for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patients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correlations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between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bladder-filling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cervix</w:t>
      </w:r>
      <w:proofErr w:type="spellEnd"/>
      <w:r>
        <w:rPr>
          <w:rFonts w:ascii="Arial" w:hAnsi="Arial" w:cs="Arial"/>
          <w:color w:val="000000"/>
        </w:rPr>
        <w:t>–</w:t>
      </w:r>
      <w:proofErr w:type="spellStart"/>
      <w:r>
        <w:rPr>
          <w:rFonts w:ascii="Arial" w:hAnsi="Arial" w:cs="Arial"/>
          <w:color w:val="000000"/>
        </w:rPr>
        <w:t>uterus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displacements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Proof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principle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Radiotherapy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98, p. 340–346, 2011.</w:t>
      </w:r>
    </w:p>
    <w:p w14:paraId="6534A18D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DOI: 10.1016/j.radonc.2010.11.010. Disponível em: https://www.thegreenjournal.com/article/S0167-8140(10)00713-9/fulltext</w:t>
      </w:r>
    </w:p>
    <w:p w14:paraId="2F269223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21.jul.2023.</w:t>
      </w:r>
    </w:p>
    <w:p w14:paraId="75C1227A" w14:textId="77777777" w:rsidR="00285399" w:rsidRDefault="00285399" w:rsidP="00285399"/>
    <w:p w14:paraId="0D549364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ANTON, C. CARVALHO, J.P. Tumores do Colo Uterino</w:t>
      </w:r>
      <w:r>
        <w:rPr>
          <w:rFonts w:ascii="Arial" w:hAnsi="Arial" w:cs="Arial"/>
          <w:i/>
          <w:iCs/>
          <w:color w:val="000000"/>
        </w:rPr>
        <w:t xml:space="preserve">. In: </w:t>
      </w:r>
      <w:r>
        <w:rPr>
          <w:rFonts w:ascii="Arial" w:hAnsi="Arial" w:cs="Arial"/>
          <w:color w:val="000000"/>
        </w:rPr>
        <w:t xml:space="preserve">HOFF, P.M.G </w:t>
      </w:r>
      <w:r>
        <w:rPr>
          <w:rFonts w:ascii="Arial" w:hAnsi="Arial" w:cs="Arial"/>
          <w:i/>
          <w:iCs/>
          <w:color w:val="000000"/>
        </w:rPr>
        <w:t>et al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Tratado de Oncologia</w:t>
      </w:r>
      <w:r>
        <w:rPr>
          <w:rFonts w:ascii="Arial" w:hAnsi="Arial" w:cs="Arial"/>
          <w:color w:val="000000"/>
        </w:rPr>
        <w:t>. São Paulo: Atheneu, 2013. p. 1961-1966.</w:t>
      </w:r>
    </w:p>
    <w:p w14:paraId="00A71A8E" w14:textId="77777777" w:rsidR="00285399" w:rsidRDefault="00285399" w:rsidP="00285399"/>
    <w:p w14:paraId="25B2680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BRASIL. Comissão Nacional de Energia Nuclear. Resolução CNEN 164/14. </w:t>
      </w:r>
    </w:p>
    <w:p w14:paraId="484E392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Estabelece os requisitos básicos de proteção radiológica das pessoas em relação à exposição à radiação ionizante</w:t>
      </w:r>
      <w:r>
        <w:rPr>
          <w:rFonts w:ascii="Arial" w:hAnsi="Arial" w:cs="Arial"/>
          <w:b/>
          <w:bCs/>
          <w:color w:val="000000"/>
        </w:rPr>
        <w:t>. Diário Oficial da União</w:t>
      </w:r>
      <w:r>
        <w:rPr>
          <w:rFonts w:ascii="Arial" w:hAnsi="Arial" w:cs="Arial"/>
          <w:color w:val="000000"/>
        </w:rPr>
        <w:t>: mar. 2014.</w:t>
      </w:r>
    </w:p>
    <w:p w14:paraId="7BF3534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Disponível em: http://appasp.cnen.gov.br/seguranca/normas/pdf/Nrm301.pdf. Acesso em: 19.jun.2023</w:t>
      </w:r>
    </w:p>
    <w:p w14:paraId="40CE1B70" w14:textId="77777777" w:rsidR="00285399" w:rsidRDefault="00285399" w:rsidP="00285399"/>
    <w:p w14:paraId="3DFF7952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CADERNOS ATENÇÃO BÁSICA</w:t>
      </w:r>
      <w:r>
        <w:rPr>
          <w:rFonts w:ascii="Arial" w:hAnsi="Arial" w:cs="Arial"/>
          <w:b/>
          <w:bCs/>
          <w:color w:val="000000"/>
        </w:rPr>
        <w:t>. Controle dos cânceres de colo de útero e mama</w:t>
      </w:r>
      <w:r>
        <w:rPr>
          <w:rFonts w:ascii="Arial" w:hAnsi="Arial" w:cs="Arial"/>
          <w:color w:val="000000"/>
        </w:rPr>
        <w:t>. 2. Ed. Brasília – DF: Ministério da Saúde, 2013. Disponível em: https://aps.saude.gov.br/biblioteca/visualizar/MTE5MA==. Acesso em 17 jun. 2023</w:t>
      </w:r>
    </w:p>
    <w:p w14:paraId="0CDE0C45" w14:textId="77777777" w:rsidR="00285399" w:rsidRDefault="00285399" w:rsidP="00285399"/>
    <w:p w14:paraId="3D895F80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CARVALHO, H. A. STUART, S. R. SOUHAMI, </w:t>
      </w:r>
      <w:proofErr w:type="spellStart"/>
      <w:proofErr w:type="gramStart"/>
      <w:r>
        <w:rPr>
          <w:rFonts w:ascii="Arial" w:hAnsi="Arial" w:cs="Arial"/>
          <w:color w:val="000000"/>
        </w:rPr>
        <w:t>L.Tumores</w:t>
      </w:r>
      <w:proofErr w:type="spellEnd"/>
      <w:proofErr w:type="gramEnd"/>
      <w:r>
        <w:rPr>
          <w:rFonts w:ascii="Arial" w:hAnsi="Arial" w:cs="Arial"/>
          <w:color w:val="000000"/>
        </w:rPr>
        <w:t xml:space="preserve"> Ginecológicos </w:t>
      </w:r>
      <w:r>
        <w:rPr>
          <w:rFonts w:ascii="Arial" w:hAnsi="Arial" w:cs="Arial"/>
          <w:i/>
          <w:iCs/>
          <w:color w:val="000000"/>
        </w:rPr>
        <w:t>In:</w:t>
      </w:r>
      <w:r>
        <w:rPr>
          <w:rFonts w:ascii="Arial" w:hAnsi="Arial" w:cs="Arial"/>
          <w:color w:val="000000"/>
        </w:rPr>
        <w:t xml:space="preserve"> SALVAJOLI, J.V. SHOUHAMI, L. FARIA, L.S. </w:t>
      </w:r>
      <w:r>
        <w:rPr>
          <w:rFonts w:ascii="Arial" w:hAnsi="Arial" w:cs="Arial"/>
          <w:b/>
          <w:bCs/>
          <w:color w:val="000000"/>
        </w:rPr>
        <w:t>Radioterapia em Oncologia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2. ed. São Paulo: Atheneu, 2013. p. 939-974</w:t>
      </w:r>
    </w:p>
    <w:p w14:paraId="5A218053" w14:textId="77777777" w:rsidR="00285399" w:rsidRDefault="00285399" w:rsidP="00285399"/>
    <w:p w14:paraId="5244CD4A" w14:textId="77777777" w:rsidR="00285399" w:rsidRDefault="00285399" w:rsidP="00285399">
      <w:pPr>
        <w:pStyle w:val="NormalWeb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</w:rPr>
        <w:t>CHARLOTTE,S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et</w:t>
      </w:r>
      <w:proofErr w:type="spellEnd"/>
      <w:r>
        <w:rPr>
          <w:rFonts w:ascii="Arial" w:hAnsi="Arial" w:cs="Arial"/>
          <w:i/>
          <w:iCs/>
          <w:color w:val="000000"/>
        </w:rPr>
        <w:t xml:space="preserve"> al. </w:t>
      </w:r>
      <w:proofErr w:type="spellStart"/>
      <w:r>
        <w:rPr>
          <w:rFonts w:ascii="Arial" w:hAnsi="Arial" w:cs="Arial"/>
          <w:color w:val="000000"/>
        </w:rPr>
        <w:t>Implementing</w:t>
      </w:r>
      <w:proofErr w:type="spellEnd"/>
      <w:r>
        <w:rPr>
          <w:rFonts w:ascii="Arial" w:hAnsi="Arial" w:cs="Arial"/>
          <w:color w:val="000000"/>
        </w:rPr>
        <w:t xml:space="preserve"> Cone-Beam </w:t>
      </w:r>
      <w:proofErr w:type="spellStart"/>
      <w:r>
        <w:rPr>
          <w:rFonts w:ascii="Arial" w:hAnsi="Arial" w:cs="Arial"/>
          <w:color w:val="000000"/>
        </w:rPr>
        <w:t>Computed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Tomography-Guided</w:t>
      </w:r>
      <w:proofErr w:type="spellEnd"/>
      <w:r>
        <w:rPr>
          <w:rFonts w:ascii="Arial" w:hAnsi="Arial" w:cs="Arial"/>
          <w:color w:val="000000"/>
        </w:rPr>
        <w:t xml:space="preserve"> Online </w:t>
      </w:r>
      <w:proofErr w:type="spellStart"/>
      <w:r>
        <w:rPr>
          <w:rFonts w:ascii="Arial" w:hAnsi="Arial" w:cs="Arial"/>
          <w:color w:val="000000"/>
        </w:rPr>
        <w:t>Adaptive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Radiotherapy</w:t>
      </w:r>
      <w:proofErr w:type="spellEnd"/>
      <w:r>
        <w:rPr>
          <w:rFonts w:ascii="Arial" w:hAnsi="Arial" w:cs="Arial"/>
          <w:color w:val="000000"/>
        </w:rPr>
        <w:t xml:space="preserve"> in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Clinical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Translational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Radiation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color w:val="000000"/>
        </w:rPr>
        <w:t>. 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40, 2023. DOI: 10.1016/j.ctro.2023.100596. Disponível em: https://pubmed.ncbi.nlm.nih.gov/36910024/</w:t>
      </w:r>
    </w:p>
    <w:p w14:paraId="34846142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04 jul. 2023.</w:t>
      </w:r>
    </w:p>
    <w:p w14:paraId="5593DE7E" w14:textId="77777777" w:rsidR="00285399" w:rsidRDefault="00285399" w:rsidP="00285399"/>
    <w:p w14:paraId="24CB667C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CONCEIÇÃO, J. C. J.</w:t>
      </w:r>
      <w:r>
        <w:rPr>
          <w:rFonts w:ascii="Arial" w:hAnsi="Arial" w:cs="Arial"/>
          <w:b/>
          <w:bCs/>
          <w:color w:val="000000"/>
        </w:rPr>
        <w:t xml:space="preserve"> Ginecologia Fundamental</w:t>
      </w:r>
      <w:r>
        <w:rPr>
          <w:rFonts w:ascii="Arial" w:hAnsi="Arial" w:cs="Arial"/>
          <w:color w:val="000000"/>
        </w:rPr>
        <w:t>. São Paulo: Atheneu, 2005.</w:t>
      </w:r>
    </w:p>
    <w:p w14:paraId="2A276D4D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598FD09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93028D9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79BD9DB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1019C45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5D4EA9F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4398A4A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E7AF90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EB0213C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5F7F4A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470ABA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176772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8C6815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25DB75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04F1CF5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616BE1D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18859F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6EF529C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640FF45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68DB050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4B1DA63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613BBF8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E1ECED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EF10AD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0395E3A" w14:textId="77777777" w:rsidR="007F4582" w:rsidRDefault="00D749F5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4567244F" wp14:editId="358C733C">
            <wp:simplePos x="0" y="0"/>
            <wp:positionH relativeFrom="column">
              <wp:posOffset>-1064232</wp:posOffset>
            </wp:positionH>
            <wp:positionV relativeFrom="paragraph">
              <wp:posOffset>-1088086</wp:posOffset>
            </wp:positionV>
            <wp:extent cx="7519670" cy="10702455"/>
            <wp:effectExtent l="0" t="0" r="508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0B088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DE14CF7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752677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F57070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8B4B0F7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6F5DA6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0C7B599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88E79CF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CE3E22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D66BCFD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96D2E2C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C9115FE" w14:textId="77777777" w:rsidR="00137A07" w:rsidRPr="0052777F" w:rsidRDefault="007F45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ED99C03" wp14:editId="1D42DB1C">
            <wp:simplePos x="0" y="0"/>
            <wp:positionH relativeFrom="margin">
              <wp:posOffset>2348661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7A07" w:rsidRPr="0052777F" w:rsidSect="007F458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053C2" w14:textId="77777777" w:rsidR="009C685A" w:rsidRDefault="009C685A" w:rsidP="002E2D9B">
      <w:pPr>
        <w:spacing w:after="0" w:line="240" w:lineRule="auto"/>
      </w:pPr>
      <w:r>
        <w:separator/>
      </w:r>
    </w:p>
  </w:endnote>
  <w:endnote w:type="continuationSeparator" w:id="0">
    <w:p w14:paraId="5C41745B" w14:textId="77777777" w:rsidR="009C685A" w:rsidRDefault="009C685A" w:rsidP="002E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6F758" w14:textId="77777777" w:rsidR="009C685A" w:rsidRDefault="009C685A" w:rsidP="002E2D9B">
      <w:pPr>
        <w:spacing w:after="0" w:line="240" w:lineRule="auto"/>
      </w:pPr>
      <w:r>
        <w:separator/>
      </w:r>
    </w:p>
  </w:footnote>
  <w:footnote w:type="continuationSeparator" w:id="0">
    <w:p w14:paraId="6B30AE90" w14:textId="77777777" w:rsidR="009C685A" w:rsidRDefault="009C685A" w:rsidP="002E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2588F"/>
    <w:multiLevelType w:val="hybridMultilevel"/>
    <w:tmpl w:val="58C02252"/>
    <w:lvl w:ilvl="0" w:tplc="FF84F150">
      <w:start w:val="1"/>
      <w:numFmt w:val="decimal"/>
      <w:lvlText w:val="%1)"/>
      <w:lvlJc w:val="left"/>
      <w:pPr>
        <w:ind w:left="461" w:hanging="26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u w:val="thick" w:color="000000"/>
        <w:lang w:val="pt-PT" w:eastAsia="en-US" w:bidi="ar-SA"/>
      </w:rPr>
    </w:lvl>
    <w:lvl w:ilvl="1" w:tplc="36388992">
      <w:numFmt w:val="bullet"/>
      <w:lvlText w:val="•"/>
      <w:lvlJc w:val="left"/>
      <w:pPr>
        <w:ind w:left="1363" w:hanging="260"/>
      </w:pPr>
      <w:rPr>
        <w:rFonts w:hint="default"/>
        <w:lang w:val="pt-PT" w:eastAsia="en-US" w:bidi="ar-SA"/>
      </w:rPr>
    </w:lvl>
    <w:lvl w:ilvl="2" w:tplc="2A9E4146">
      <w:numFmt w:val="bullet"/>
      <w:lvlText w:val="•"/>
      <w:lvlJc w:val="left"/>
      <w:pPr>
        <w:ind w:left="2267" w:hanging="260"/>
      </w:pPr>
      <w:rPr>
        <w:rFonts w:hint="default"/>
        <w:lang w:val="pt-PT" w:eastAsia="en-US" w:bidi="ar-SA"/>
      </w:rPr>
    </w:lvl>
    <w:lvl w:ilvl="3" w:tplc="AFA86DC6">
      <w:numFmt w:val="bullet"/>
      <w:lvlText w:val="•"/>
      <w:lvlJc w:val="left"/>
      <w:pPr>
        <w:ind w:left="3171" w:hanging="260"/>
      </w:pPr>
      <w:rPr>
        <w:rFonts w:hint="default"/>
        <w:lang w:val="pt-PT" w:eastAsia="en-US" w:bidi="ar-SA"/>
      </w:rPr>
    </w:lvl>
    <w:lvl w:ilvl="4" w:tplc="BA82934E">
      <w:numFmt w:val="bullet"/>
      <w:lvlText w:val="•"/>
      <w:lvlJc w:val="left"/>
      <w:pPr>
        <w:ind w:left="4075" w:hanging="260"/>
      </w:pPr>
      <w:rPr>
        <w:rFonts w:hint="default"/>
        <w:lang w:val="pt-PT" w:eastAsia="en-US" w:bidi="ar-SA"/>
      </w:rPr>
    </w:lvl>
    <w:lvl w:ilvl="5" w:tplc="BEB845E2">
      <w:numFmt w:val="bullet"/>
      <w:lvlText w:val="•"/>
      <w:lvlJc w:val="left"/>
      <w:pPr>
        <w:ind w:left="4979" w:hanging="260"/>
      </w:pPr>
      <w:rPr>
        <w:rFonts w:hint="default"/>
        <w:lang w:val="pt-PT" w:eastAsia="en-US" w:bidi="ar-SA"/>
      </w:rPr>
    </w:lvl>
    <w:lvl w:ilvl="6" w:tplc="7BE6C4FA">
      <w:numFmt w:val="bullet"/>
      <w:lvlText w:val="•"/>
      <w:lvlJc w:val="left"/>
      <w:pPr>
        <w:ind w:left="5883" w:hanging="260"/>
      </w:pPr>
      <w:rPr>
        <w:rFonts w:hint="default"/>
        <w:lang w:val="pt-PT" w:eastAsia="en-US" w:bidi="ar-SA"/>
      </w:rPr>
    </w:lvl>
    <w:lvl w:ilvl="7" w:tplc="1C12667A">
      <w:numFmt w:val="bullet"/>
      <w:lvlText w:val="•"/>
      <w:lvlJc w:val="left"/>
      <w:pPr>
        <w:ind w:left="6787" w:hanging="260"/>
      </w:pPr>
      <w:rPr>
        <w:rFonts w:hint="default"/>
        <w:lang w:val="pt-PT" w:eastAsia="en-US" w:bidi="ar-SA"/>
      </w:rPr>
    </w:lvl>
    <w:lvl w:ilvl="8" w:tplc="D06AF7CC">
      <w:numFmt w:val="bullet"/>
      <w:lvlText w:val="•"/>
      <w:lvlJc w:val="left"/>
      <w:pPr>
        <w:ind w:left="769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7BCE66CE"/>
    <w:multiLevelType w:val="multilevel"/>
    <w:tmpl w:val="684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2911592">
    <w:abstractNumId w:val="0"/>
  </w:num>
  <w:num w:numId="2" w16cid:durableId="384838716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9"/>
    <w:rsid w:val="00042197"/>
    <w:rsid w:val="00055432"/>
    <w:rsid w:val="00070DEA"/>
    <w:rsid w:val="000C7E8A"/>
    <w:rsid w:val="00136F53"/>
    <w:rsid w:val="00137A07"/>
    <w:rsid w:val="00146AD3"/>
    <w:rsid w:val="00212D8E"/>
    <w:rsid w:val="00231E53"/>
    <w:rsid w:val="00285399"/>
    <w:rsid w:val="002A27BC"/>
    <w:rsid w:val="002B05A6"/>
    <w:rsid w:val="002D2313"/>
    <w:rsid w:val="002E0949"/>
    <w:rsid w:val="002E2D9B"/>
    <w:rsid w:val="0030311B"/>
    <w:rsid w:val="0030621B"/>
    <w:rsid w:val="003F0915"/>
    <w:rsid w:val="003F2CB3"/>
    <w:rsid w:val="004B14A7"/>
    <w:rsid w:val="004B7D75"/>
    <w:rsid w:val="004E6B13"/>
    <w:rsid w:val="0052777F"/>
    <w:rsid w:val="00546613"/>
    <w:rsid w:val="005E6E54"/>
    <w:rsid w:val="00632A5A"/>
    <w:rsid w:val="00636E56"/>
    <w:rsid w:val="00751F24"/>
    <w:rsid w:val="00761469"/>
    <w:rsid w:val="007F4582"/>
    <w:rsid w:val="007F67C0"/>
    <w:rsid w:val="00830CCA"/>
    <w:rsid w:val="0085373F"/>
    <w:rsid w:val="00881BE8"/>
    <w:rsid w:val="008E43AC"/>
    <w:rsid w:val="008F3E9B"/>
    <w:rsid w:val="008F776B"/>
    <w:rsid w:val="009005F9"/>
    <w:rsid w:val="009C685A"/>
    <w:rsid w:val="00A37087"/>
    <w:rsid w:val="00A50081"/>
    <w:rsid w:val="00B056B4"/>
    <w:rsid w:val="00BD7F34"/>
    <w:rsid w:val="00C64829"/>
    <w:rsid w:val="00C7553F"/>
    <w:rsid w:val="00C9764C"/>
    <w:rsid w:val="00CA42AB"/>
    <w:rsid w:val="00D749F5"/>
    <w:rsid w:val="00D96D64"/>
    <w:rsid w:val="00DB382D"/>
    <w:rsid w:val="00E97F1C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E4B6"/>
  <w15:chartTrackingRefBased/>
  <w15:docId w15:val="{5D4B0CA5-FF30-4683-B286-0E91F7D8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6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A50081"/>
    <w:pPr>
      <w:widowControl w:val="0"/>
      <w:autoSpaceDE w:val="0"/>
      <w:autoSpaceDN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8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es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cs.bvsalu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59A82-4070-4FB2-8942-2F912648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1740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de Carvalho Pacha Moraes</dc:creator>
  <cp:keywords/>
  <dc:description/>
  <cp:lastModifiedBy>Casa</cp:lastModifiedBy>
  <cp:revision>3</cp:revision>
  <dcterms:created xsi:type="dcterms:W3CDTF">2025-10-21T19:02:00Z</dcterms:created>
  <dcterms:modified xsi:type="dcterms:W3CDTF">2025-10-21T19:02:00Z</dcterms:modified>
</cp:coreProperties>
</file>